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C8A0" w14:textId="77777777" w:rsidR="00E429A1" w:rsidRDefault="00E429A1"/>
    <w:p w14:paraId="1C785DAB" w14:textId="6279C89A" w:rsidR="00EE4681" w:rsidRDefault="00526E52" w:rsidP="00526E52">
      <w:pPr>
        <w:jc w:val="right"/>
      </w:pPr>
      <w:r>
        <w:rPr>
          <w:noProof/>
        </w:rPr>
        <w:drawing>
          <wp:inline distT="0" distB="0" distL="0" distR="0" wp14:anchorId="7511AB70" wp14:editId="41EACC51">
            <wp:extent cx="1052830" cy="107378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F06D" w14:textId="4EFBB9E5" w:rsidR="00EE4681" w:rsidRPr="00E12DA5" w:rsidRDefault="00EE4681" w:rsidP="00E12DA5">
      <w:pPr>
        <w:jc w:val="center"/>
        <w:rPr>
          <w:b/>
          <w:bCs/>
        </w:rPr>
      </w:pPr>
      <w:r w:rsidRPr="00E12DA5">
        <w:rPr>
          <w:b/>
          <w:bCs/>
        </w:rPr>
        <w:t>Eesti Afaasialiit</w:t>
      </w:r>
    </w:p>
    <w:p w14:paraId="6177DA49" w14:textId="66F42ED8" w:rsidR="00EE4681" w:rsidRPr="00E12DA5" w:rsidRDefault="00EE4681" w:rsidP="00E12DA5">
      <w:pPr>
        <w:jc w:val="center"/>
        <w:rPr>
          <w:b/>
          <w:bCs/>
        </w:rPr>
      </w:pPr>
      <w:r w:rsidRPr="00E12DA5">
        <w:rPr>
          <w:b/>
          <w:bCs/>
        </w:rPr>
        <w:t>Üldkoosoleku protokoll</w:t>
      </w:r>
    </w:p>
    <w:p w14:paraId="34C1E097" w14:textId="77777777" w:rsidR="00EE4681" w:rsidRDefault="00EE4681"/>
    <w:p w14:paraId="66FF7005" w14:textId="6C45B1F2" w:rsidR="00EE4681" w:rsidRDefault="00EE4681">
      <w:r w:rsidRPr="00E12DA5">
        <w:rPr>
          <w:b/>
          <w:bCs/>
        </w:rPr>
        <w:t>Aeg ja koht</w:t>
      </w:r>
      <w:r>
        <w:t>: 15.06</w:t>
      </w:r>
      <w:r w:rsidR="006943CB">
        <w:t>.</w:t>
      </w:r>
      <w:r>
        <w:t xml:space="preserve">2023 kell 11 – 12, Kase </w:t>
      </w:r>
      <w:r w:rsidR="006943CB">
        <w:t>2</w:t>
      </w:r>
      <w:r>
        <w:t>5A, Tallinn</w:t>
      </w:r>
    </w:p>
    <w:p w14:paraId="2C714C0C" w14:textId="34CD5E9B" w:rsidR="00EE4681" w:rsidRDefault="00EE4681">
      <w:r w:rsidRPr="00E12DA5">
        <w:rPr>
          <w:b/>
          <w:bCs/>
        </w:rPr>
        <w:t>Osavõtjad:</w:t>
      </w:r>
      <w:r>
        <w:t xml:space="preserve"> 26 </w:t>
      </w:r>
      <w:r w:rsidR="006943CB">
        <w:t xml:space="preserve">AL </w:t>
      </w:r>
      <w:r>
        <w:t xml:space="preserve">liiget, üldkoosolek on otsustusvõimeline </w:t>
      </w:r>
      <w:r w:rsidR="006943CB">
        <w:t>(</w:t>
      </w:r>
      <w:r>
        <w:t>Lisa 1: koosoleku registreerimisleh</w:t>
      </w:r>
      <w:r w:rsidR="006943CB">
        <w:t>t)</w:t>
      </w:r>
    </w:p>
    <w:p w14:paraId="60131B4A" w14:textId="35544509" w:rsidR="00EE4681" w:rsidRDefault="00EE4681">
      <w:proofErr w:type="spellStart"/>
      <w:r w:rsidRPr="00E12DA5">
        <w:rPr>
          <w:b/>
          <w:bCs/>
        </w:rPr>
        <w:t>Kosoleku</w:t>
      </w:r>
      <w:proofErr w:type="spellEnd"/>
      <w:r w:rsidRPr="00E12DA5">
        <w:rPr>
          <w:b/>
          <w:bCs/>
        </w:rPr>
        <w:t xml:space="preserve"> juhata</w:t>
      </w:r>
      <w:r w:rsidR="00E12DA5" w:rsidRPr="00E12DA5">
        <w:rPr>
          <w:b/>
          <w:bCs/>
        </w:rPr>
        <w:t>ja</w:t>
      </w:r>
      <w:r w:rsidRPr="00E12DA5">
        <w:rPr>
          <w:b/>
          <w:bCs/>
        </w:rPr>
        <w:t>:</w:t>
      </w:r>
      <w:r>
        <w:t xml:space="preserve"> Raili Vaidlo</w:t>
      </w:r>
    </w:p>
    <w:p w14:paraId="518B1FB6" w14:textId="2F2E4B1E" w:rsidR="00EE4681" w:rsidRDefault="00EE4681">
      <w:r w:rsidRPr="00E12DA5">
        <w:rPr>
          <w:b/>
          <w:bCs/>
        </w:rPr>
        <w:t>Protokollija:</w:t>
      </w:r>
      <w:r>
        <w:t xml:space="preserve"> Külli Roht</w:t>
      </w:r>
    </w:p>
    <w:p w14:paraId="3167AD75" w14:textId="667A3726" w:rsidR="00EE4681" w:rsidRPr="00E12DA5" w:rsidRDefault="00EE4681">
      <w:pPr>
        <w:rPr>
          <w:b/>
          <w:bCs/>
        </w:rPr>
      </w:pPr>
      <w:r w:rsidRPr="00E12DA5">
        <w:rPr>
          <w:b/>
          <w:bCs/>
        </w:rPr>
        <w:t>Päevakord:</w:t>
      </w:r>
    </w:p>
    <w:p w14:paraId="70837B04" w14:textId="094EA212" w:rsidR="00EE4681" w:rsidRDefault="00EE4681" w:rsidP="00EE4681">
      <w:pPr>
        <w:pStyle w:val="Loendilik"/>
        <w:numPr>
          <w:ilvl w:val="0"/>
          <w:numId w:val="1"/>
        </w:numPr>
      </w:pPr>
      <w:r>
        <w:t xml:space="preserve">Majandusaasta 2022 aruande </w:t>
      </w:r>
      <w:r w:rsidR="006943CB">
        <w:t xml:space="preserve">tutvustus ja </w:t>
      </w:r>
      <w:r>
        <w:t>kinnitamine</w:t>
      </w:r>
    </w:p>
    <w:p w14:paraId="7ED36E25" w14:textId="4A1C5795" w:rsidR="00EE4681" w:rsidRDefault="00EE4681" w:rsidP="00EE4681">
      <w:pPr>
        <w:pStyle w:val="Loendilik"/>
        <w:numPr>
          <w:ilvl w:val="0"/>
          <w:numId w:val="1"/>
        </w:numPr>
      </w:pPr>
      <w:r>
        <w:t>Jooksvad küsimused</w:t>
      </w:r>
    </w:p>
    <w:p w14:paraId="37D484BA" w14:textId="60D8970F" w:rsidR="00EE4681" w:rsidRPr="00E12DA5" w:rsidRDefault="00EE4681" w:rsidP="00EE4681">
      <w:pPr>
        <w:rPr>
          <w:b/>
          <w:bCs/>
        </w:rPr>
      </w:pPr>
      <w:r w:rsidRPr="00E12DA5">
        <w:rPr>
          <w:b/>
          <w:bCs/>
        </w:rPr>
        <w:t>Protokoll:</w:t>
      </w:r>
    </w:p>
    <w:p w14:paraId="4AEA08FD" w14:textId="77777777" w:rsidR="00EE4681" w:rsidRDefault="00EE4681" w:rsidP="00EE4681"/>
    <w:p w14:paraId="5A81AD6D" w14:textId="77777777" w:rsidR="00832398" w:rsidRPr="00832398" w:rsidRDefault="00832398" w:rsidP="00EE4681">
      <w:pPr>
        <w:pStyle w:val="Loendilik"/>
        <w:numPr>
          <w:ilvl w:val="0"/>
          <w:numId w:val="2"/>
        </w:numPr>
        <w:rPr>
          <w:b/>
          <w:bCs/>
          <w:sz w:val="28"/>
          <w:szCs w:val="28"/>
        </w:rPr>
      </w:pPr>
      <w:r w:rsidRPr="00832398">
        <w:rPr>
          <w:b/>
          <w:bCs/>
          <w:sz w:val="28"/>
          <w:szCs w:val="28"/>
        </w:rPr>
        <w:t xml:space="preserve">Majandusaasta 2022 tutvustus ja kinnitamine </w:t>
      </w:r>
    </w:p>
    <w:p w14:paraId="19C9D8AE" w14:textId="5B22A0DA" w:rsidR="00EE4681" w:rsidRPr="00832398" w:rsidRDefault="00EE4681" w:rsidP="00832398">
      <w:pPr>
        <w:pStyle w:val="Loendilik"/>
        <w:ind w:left="1416"/>
      </w:pPr>
      <w:r w:rsidRPr="00832398">
        <w:t xml:space="preserve">Raili teeb ülevaate 2022 aasta tegevusaruandest ja finantsaruandest. </w:t>
      </w:r>
      <w:r w:rsidR="006943CB" w:rsidRPr="00832398">
        <w:t>(</w:t>
      </w:r>
      <w:r w:rsidRPr="00832398">
        <w:t>Lisa 2 Eesti Afaasialiidu majandusaasta aruande projekt</w:t>
      </w:r>
      <w:r w:rsidR="006943CB" w:rsidRPr="00832398">
        <w:t>)</w:t>
      </w:r>
    </w:p>
    <w:p w14:paraId="37994379" w14:textId="1458B98D" w:rsidR="00EE4681" w:rsidRDefault="00EE4681" w:rsidP="00832398">
      <w:pPr>
        <w:ind w:left="1404"/>
      </w:pPr>
      <w:r>
        <w:t>Revisjonikomisjoni arvamuse ärakuulamine: Afaasialiidu tegevuse vastas 2022 aastal põhikirjalistele eesmärkidele, Afaasialiidu vara on kasutatud eesmärgipõhiselt ja optimaalselt. Reviden</w:t>
      </w:r>
      <w:r w:rsidR="006943CB">
        <w:t>did</w:t>
      </w:r>
      <w:r>
        <w:t>: Viivi</w:t>
      </w:r>
      <w:r w:rsidR="006943CB">
        <w:t xml:space="preserve">, </w:t>
      </w:r>
      <w:proofErr w:type="spellStart"/>
      <w:r w:rsidR="006943CB">
        <w:t>Pilvia</w:t>
      </w:r>
      <w:proofErr w:type="spellEnd"/>
    </w:p>
    <w:p w14:paraId="3FE39381" w14:textId="2142F649" w:rsidR="00EE4681" w:rsidRPr="00832398" w:rsidRDefault="006943CB" w:rsidP="00832398">
      <w:pPr>
        <w:pStyle w:val="Loendilik"/>
        <w:ind w:left="1440"/>
        <w:rPr>
          <w:b/>
          <w:bCs/>
        </w:rPr>
      </w:pPr>
      <w:r w:rsidRPr="00832398">
        <w:rPr>
          <w:b/>
          <w:bCs/>
        </w:rPr>
        <w:t xml:space="preserve">OTSUS: </w:t>
      </w:r>
      <w:r w:rsidR="00EE4681" w:rsidRPr="00832398">
        <w:rPr>
          <w:b/>
          <w:bCs/>
        </w:rPr>
        <w:t>aruanne kinnitatud ühehäälselt (26 häält)</w:t>
      </w:r>
    </w:p>
    <w:p w14:paraId="1BE6B7D9" w14:textId="3FC63B8E" w:rsidR="00E12DA5" w:rsidRDefault="0046405F" w:rsidP="00E12DA5">
      <w:pPr>
        <w:pStyle w:val="Loendilik"/>
        <w:ind w:left="1440"/>
      </w:pPr>
      <w:r w:rsidRPr="00832398">
        <w:rPr>
          <w:b/>
          <w:bCs/>
        </w:rPr>
        <w:t>Raili sisestab aruande, Raili, Anu ja Külli allkirjastavad</w:t>
      </w:r>
      <w:r>
        <w:t>.</w:t>
      </w:r>
    </w:p>
    <w:p w14:paraId="2812196E" w14:textId="20EF0D16" w:rsidR="00EE4681" w:rsidRPr="00832398" w:rsidRDefault="00D55014" w:rsidP="00D55014">
      <w:pPr>
        <w:pStyle w:val="Loendilik"/>
        <w:numPr>
          <w:ilvl w:val="0"/>
          <w:numId w:val="2"/>
        </w:numPr>
        <w:rPr>
          <w:b/>
          <w:bCs/>
          <w:sz w:val="28"/>
          <w:szCs w:val="28"/>
        </w:rPr>
      </w:pPr>
      <w:r w:rsidRPr="00832398">
        <w:rPr>
          <w:b/>
          <w:bCs/>
          <w:sz w:val="28"/>
          <w:szCs w:val="28"/>
        </w:rPr>
        <w:t>Jooksvad küsimused</w:t>
      </w:r>
      <w:r w:rsidR="006943CB" w:rsidRPr="00832398">
        <w:rPr>
          <w:b/>
          <w:bCs/>
          <w:sz w:val="28"/>
          <w:szCs w:val="28"/>
        </w:rPr>
        <w:t>.</w:t>
      </w:r>
    </w:p>
    <w:p w14:paraId="5E4D5D42" w14:textId="32E78689" w:rsidR="00D55014" w:rsidRPr="00832398" w:rsidRDefault="00D55014" w:rsidP="00D55014">
      <w:pPr>
        <w:pStyle w:val="Loendilik"/>
        <w:numPr>
          <w:ilvl w:val="1"/>
          <w:numId w:val="2"/>
        </w:numPr>
        <w:rPr>
          <w:b/>
          <w:bCs/>
        </w:rPr>
      </w:pPr>
      <w:r w:rsidRPr="00832398">
        <w:rPr>
          <w:b/>
          <w:bCs/>
        </w:rPr>
        <w:t xml:space="preserve">Maarjamäe laat  </w:t>
      </w:r>
      <w:r w:rsidR="006943CB" w:rsidRPr="00832398">
        <w:rPr>
          <w:b/>
          <w:bCs/>
        </w:rPr>
        <w:t>/</w:t>
      </w:r>
      <w:r w:rsidRPr="00832398">
        <w:rPr>
          <w:b/>
          <w:bCs/>
        </w:rPr>
        <w:t xml:space="preserve"> kodukohvik</w:t>
      </w:r>
    </w:p>
    <w:p w14:paraId="06F94B7F" w14:textId="3005DB0A" w:rsidR="00D55014" w:rsidRDefault="00D55014" w:rsidP="00D55014">
      <w:pPr>
        <w:pStyle w:val="Loendilik"/>
        <w:ind w:left="1440"/>
      </w:pPr>
      <w:r>
        <w:t xml:space="preserve">Maarjamäe selts kutsus Afaasialiitu osalema 2023 aasta Maarjamäe laadal – kodukohvikute päeval, mis toimub sel aastal 2 septembril.  Otsustati, et </w:t>
      </w:r>
      <w:r w:rsidR="006943CB">
        <w:t>o</w:t>
      </w:r>
      <w:r>
        <w:t>saleme</w:t>
      </w:r>
      <w:r w:rsidR="006943CB">
        <w:t>.</w:t>
      </w:r>
    </w:p>
    <w:p w14:paraId="3D6FE201" w14:textId="60A43DB7" w:rsidR="00D55014" w:rsidRDefault="00D55014" w:rsidP="00D55014">
      <w:pPr>
        <w:pStyle w:val="Loendilik"/>
        <w:ind w:left="1440"/>
      </w:pPr>
      <w:r>
        <w:t>Raili saadab aegsasti enne laadapäeva  (hiljemalt 15 augustiks) teated, kus kutsub laadale panust</w:t>
      </w:r>
      <w:r w:rsidR="006943CB">
        <w:t>ada soovijaid</w:t>
      </w:r>
      <w:r>
        <w:t xml:space="preserve"> andma </w:t>
      </w:r>
      <w:r w:rsidR="006943CB">
        <w:t xml:space="preserve">27 augustiks </w:t>
      </w:r>
      <w:r>
        <w:t xml:space="preserve">teada Railile ja/ või Küllile konkreetsed tooted, kogused ja tarne aja. Müügihinnad otsustab AL juhatus. </w:t>
      </w:r>
    </w:p>
    <w:p w14:paraId="63BABCDA" w14:textId="61482D17" w:rsidR="00D55014" w:rsidRDefault="00D55014" w:rsidP="00D55014">
      <w:pPr>
        <w:pStyle w:val="Loendilik"/>
        <w:ind w:left="1440"/>
      </w:pPr>
      <w:r>
        <w:t>Raili kutsub kokku juhatuse koosoleku augusti viimasel nädalal</w:t>
      </w:r>
    </w:p>
    <w:p w14:paraId="66BA5F45" w14:textId="4A80AE2E" w:rsidR="00D46AE9" w:rsidRDefault="00D46AE9" w:rsidP="00D55014">
      <w:pPr>
        <w:pStyle w:val="Loendilik"/>
        <w:ind w:left="1440"/>
      </w:pPr>
      <w:r>
        <w:t xml:space="preserve">Senised pakkumised: Eevi teeb kiluvõileivad, </w:t>
      </w:r>
      <w:proofErr w:type="spellStart"/>
      <w:r>
        <w:t>Pilvia</w:t>
      </w:r>
      <w:proofErr w:type="spellEnd"/>
      <w:r>
        <w:t xml:space="preserve"> teeb salati (täpsustada, mis salati ja kuidas serveerida müügiks) Jaan K teeb ko</w:t>
      </w:r>
      <w:r w:rsidR="00E12DA5">
        <w:t>o</w:t>
      </w:r>
      <w:r>
        <w:t>gi (täpsustada mis koogi)</w:t>
      </w:r>
    </w:p>
    <w:p w14:paraId="2F34AB97" w14:textId="65A59D4E" w:rsidR="00E12DA5" w:rsidRPr="00832398" w:rsidRDefault="00E12DA5" w:rsidP="00D55014">
      <w:pPr>
        <w:pStyle w:val="Loendilik"/>
        <w:ind w:left="1440"/>
        <w:rPr>
          <w:b/>
          <w:bCs/>
        </w:rPr>
      </w:pPr>
      <w:r w:rsidRPr="00832398">
        <w:rPr>
          <w:b/>
          <w:bCs/>
        </w:rPr>
        <w:t>Otsus: osaleme Maarjamäe laadal kodukohvikuga. Korraldamiseks eelteated ja juhatuse koosolek (Raili)</w:t>
      </w:r>
    </w:p>
    <w:p w14:paraId="1CA19902" w14:textId="0C67ACCE" w:rsidR="00D55014" w:rsidRPr="00832398" w:rsidRDefault="00D55014" w:rsidP="00D55014">
      <w:pPr>
        <w:pStyle w:val="Loendilik"/>
        <w:numPr>
          <w:ilvl w:val="1"/>
          <w:numId w:val="2"/>
        </w:numPr>
        <w:rPr>
          <w:b/>
          <w:bCs/>
        </w:rPr>
      </w:pPr>
      <w:r w:rsidRPr="00832398">
        <w:rPr>
          <w:b/>
          <w:bCs/>
        </w:rPr>
        <w:lastRenderedPageBreak/>
        <w:t>Afaasialiidu teenuste hindade</w:t>
      </w:r>
      <w:r w:rsidR="00F82053" w:rsidRPr="00832398">
        <w:rPr>
          <w:b/>
          <w:bCs/>
        </w:rPr>
        <w:t xml:space="preserve"> kinnitamine</w:t>
      </w:r>
    </w:p>
    <w:p w14:paraId="0F288BA6" w14:textId="7963E52B" w:rsidR="00F82053" w:rsidRDefault="00F82053" w:rsidP="00F82053">
      <w:pPr>
        <w:pStyle w:val="Loendilik"/>
        <w:ind w:left="1440"/>
      </w:pPr>
      <w:r>
        <w:t xml:space="preserve">nõustamise, konsultatsioonide, teraapiate, aga ka ruumide rendihindu ei käsitletud. </w:t>
      </w:r>
      <w:r w:rsidRPr="00832398">
        <w:rPr>
          <w:b/>
          <w:bCs/>
        </w:rPr>
        <w:t>Otsustab juhatus</w:t>
      </w:r>
    </w:p>
    <w:p w14:paraId="418CB3BA" w14:textId="3B5EFA62" w:rsidR="00F82053" w:rsidRPr="00832398" w:rsidRDefault="00832398" w:rsidP="00F82053">
      <w:pPr>
        <w:pStyle w:val="Loendilik"/>
        <w:numPr>
          <w:ilvl w:val="1"/>
          <w:numId w:val="2"/>
        </w:numPr>
        <w:rPr>
          <w:b/>
          <w:bCs/>
        </w:rPr>
      </w:pPr>
      <w:r w:rsidRPr="00832398">
        <w:rPr>
          <w:b/>
          <w:bCs/>
        </w:rPr>
        <w:t xml:space="preserve">Leping </w:t>
      </w:r>
      <w:r w:rsidR="00F82053" w:rsidRPr="00832398">
        <w:rPr>
          <w:b/>
          <w:bCs/>
        </w:rPr>
        <w:t>Tervisekassa</w:t>
      </w:r>
      <w:r w:rsidRPr="00832398">
        <w:rPr>
          <w:b/>
          <w:bCs/>
        </w:rPr>
        <w:t>ga</w:t>
      </w:r>
      <w:r w:rsidR="00F82053" w:rsidRPr="00832398">
        <w:rPr>
          <w:b/>
          <w:bCs/>
        </w:rPr>
        <w:t xml:space="preserve">. </w:t>
      </w:r>
    </w:p>
    <w:p w14:paraId="10E61813" w14:textId="77777777" w:rsidR="00832398" w:rsidRDefault="00F82053" w:rsidP="00F82053">
      <w:pPr>
        <w:pStyle w:val="Loendilik"/>
        <w:ind w:left="1440"/>
      </w:pPr>
      <w:r>
        <w:t>Tervishoiuteenuste seaduse muudatuste jõustumise, mille korral saavad edaspidi logopeedid sõlmida lepingu Tervisekassaga</w:t>
      </w:r>
      <w:r w:rsidR="00832398">
        <w:t>.</w:t>
      </w:r>
    </w:p>
    <w:p w14:paraId="3D9974F3" w14:textId="793BE299" w:rsidR="00F82053" w:rsidRPr="00832398" w:rsidRDefault="00832398" w:rsidP="00F82053">
      <w:pPr>
        <w:pStyle w:val="Loendilik"/>
        <w:ind w:left="1440"/>
        <w:rPr>
          <w:b/>
          <w:bCs/>
        </w:rPr>
      </w:pPr>
      <w:r w:rsidRPr="00832398">
        <w:rPr>
          <w:b/>
          <w:bCs/>
        </w:rPr>
        <w:t xml:space="preserve">Otsus: </w:t>
      </w:r>
      <w:r w:rsidR="00F82053" w:rsidRPr="00832398">
        <w:rPr>
          <w:b/>
          <w:bCs/>
        </w:rPr>
        <w:t>taotleda logopeedi teenuse osutamise lepingut ( diagnostika, ravi, konsultatsioon) Esitada Logopeedide ühingule ettepanek (koos teenuse taotluse projektiga) logopeedi grupiteenuse kehtestamiseks ja selle rahastamiseks Tervisekassa poolt.</w:t>
      </w:r>
    </w:p>
    <w:p w14:paraId="14885506" w14:textId="7860375E" w:rsidR="00F82053" w:rsidRPr="00832398" w:rsidRDefault="00F82053" w:rsidP="00F82053">
      <w:pPr>
        <w:pStyle w:val="Loendilik"/>
        <w:numPr>
          <w:ilvl w:val="1"/>
          <w:numId w:val="2"/>
        </w:numPr>
        <w:rPr>
          <w:b/>
          <w:bCs/>
        </w:rPr>
      </w:pPr>
      <w:r w:rsidRPr="00832398">
        <w:rPr>
          <w:b/>
          <w:bCs/>
        </w:rPr>
        <w:t>Kõnekahjustusega inimeste suulise tõlke teenus.</w:t>
      </w:r>
    </w:p>
    <w:p w14:paraId="7733C015" w14:textId="77777777" w:rsidR="00E12DA5" w:rsidRDefault="00F82053" w:rsidP="00F82053">
      <w:pPr>
        <w:pStyle w:val="Loendilik"/>
        <w:ind w:left="1440"/>
        <w:rPr>
          <w:rFonts w:ascii="Calibri" w:hAnsi="Calibri" w:cs="Calibri"/>
          <w:color w:val="1F1F1F"/>
          <w:shd w:val="clear" w:color="auto" w:fill="FFFFFF"/>
        </w:rPr>
      </w:pPr>
      <w:r>
        <w:t xml:space="preserve">16 juuniks tuleb esitada Puuetega Inimeste kojale Afaasialiidu seisukoht </w:t>
      </w:r>
      <w:r w:rsidRPr="004D00FC">
        <w:rPr>
          <w:rFonts w:ascii="Calibri" w:hAnsi="Calibri" w:cs="Calibri"/>
          <w:color w:val="1F1F1F"/>
          <w:shd w:val="clear" w:color="auto" w:fill="FFFFFF"/>
        </w:rPr>
        <w:t>Sotsiaalhoolekande seaduse ja teiste seaduste muutmise seaduse eelnõu väljatöötamise kavatsus</w:t>
      </w:r>
      <w:r w:rsidR="004D00FC">
        <w:rPr>
          <w:rFonts w:ascii="Calibri" w:hAnsi="Calibri" w:cs="Calibri"/>
          <w:color w:val="1F1F1F"/>
          <w:shd w:val="clear" w:color="auto" w:fill="FFFFFF"/>
        </w:rPr>
        <w:t xml:space="preserve">e kohta. </w:t>
      </w:r>
    </w:p>
    <w:p w14:paraId="0F1C12DB" w14:textId="29775A4A" w:rsidR="00F82053" w:rsidRPr="00832398" w:rsidRDefault="00E12DA5" w:rsidP="00F82053">
      <w:pPr>
        <w:pStyle w:val="Loendilik"/>
        <w:ind w:left="1440"/>
        <w:rPr>
          <w:rFonts w:ascii="Calibri" w:hAnsi="Calibri" w:cs="Calibri"/>
          <w:b/>
          <w:bCs/>
          <w:color w:val="1F1F1F"/>
          <w:shd w:val="clear" w:color="auto" w:fill="FFFFFF"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Otsus: teha </w:t>
      </w:r>
      <w:proofErr w:type="spellStart"/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>EPIKule</w:t>
      </w:r>
      <w:proofErr w:type="spellEnd"/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 ettepanek l</w:t>
      </w:r>
      <w:r w:rsidR="004D00FC" w:rsidRPr="00832398">
        <w:rPr>
          <w:rFonts w:ascii="Calibri" w:hAnsi="Calibri" w:cs="Calibri"/>
          <w:b/>
          <w:bCs/>
          <w:color w:val="1F1F1F"/>
          <w:shd w:val="clear" w:color="auto" w:fill="FFFFFF"/>
        </w:rPr>
        <w:t>isada kõikjale, kus nimetatakse kuulmislangusega inimeste tõlketeenust, pimedate kirjeldustõlget ka kõnekahjustusega inimeste suulise kõne tõlget. Ühtlasi asuda Soome eeskujul välja töötama suulise kõne tõlketeenuse mudelit Eestis</w:t>
      </w:r>
    </w:p>
    <w:p w14:paraId="1473CDF2" w14:textId="7F70E7D1" w:rsidR="004D00FC" w:rsidRPr="00832398" w:rsidRDefault="004D00FC" w:rsidP="004D00FC">
      <w:pPr>
        <w:pStyle w:val="Loendilik"/>
        <w:numPr>
          <w:ilvl w:val="1"/>
          <w:numId w:val="2"/>
        </w:numPr>
        <w:rPr>
          <w:b/>
          <w:bCs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>Klubi ja keraamikatunni osalusta</w:t>
      </w:r>
      <w:r w:rsidR="00832398" w:rsidRPr="00832398">
        <w:rPr>
          <w:rFonts w:ascii="Calibri" w:hAnsi="Calibri" w:cs="Calibri"/>
          <w:b/>
          <w:bCs/>
          <w:color w:val="1F1F1F"/>
          <w:shd w:val="clear" w:color="auto" w:fill="FFFFFF"/>
        </w:rPr>
        <w:t>s</w:t>
      </w: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>u järgmisel hooajal</w:t>
      </w:r>
    </w:p>
    <w:p w14:paraId="76E364F9" w14:textId="1F3ACC83" w:rsidR="0046405F" w:rsidRDefault="004D00FC" w:rsidP="00E12DA5">
      <w:pPr>
        <w:pStyle w:val="Loendilik"/>
        <w:spacing w:line="360" w:lineRule="auto"/>
        <w:ind w:left="1440"/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 xml:space="preserve">Külli selgitab, et tasuline keraamika Pesarimajas ei täida  keraamika kui terapeutilise loovtöö eesmärki. </w:t>
      </w:r>
      <w:r w:rsidR="00D46AE9">
        <w:rPr>
          <w:rFonts w:ascii="Calibri" w:hAnsi="Calibri" w:cs="Calibri"/>
          <w:color w:val="1F1F1F"/>
          <w:shd w:val="clear" w:color="auto" w:fill="FFFFFF"/>
        </w:rPr>
        <w:t xml:space="preserve">Osaletakse vastavalt </w:t>
      </w:r>
      <w:r w:rsidR="00832398">
        <w:rPr>
          <w:rFonts w:ascii="Calibri" w:hAnsi="Calibri" w:cs="Calibri"/>
          <w:color w:val="1F1F1F"/>
          <w:shd w:val="clear" w:color="auto" w:fill="FFFFFF"/>
        </w:rPr>
        <w:t xml:space="preserve">rahalistele </w:t>
      </w:r>
      <w:r w:rsidR="00D46AE9">
        <w:rPr>
          <w:rFonts w:ascii="Calibri" w:hAnsi="Calibri" w:cs="Calibri"/>
          <w:color w:val="1F1F1F"/>
          <w:shd w:val="clear" w:color="auto" w:fill="FFFFFF"/>
        </w:rPr>
        <w:t xml:space="preserve">võimalustele, mitte vajadustele. Arutelu. Pakutud variandid: 2€ klubi/ 3€ klubi + keraamika; 5 € sõltumata, kas osaletakse ainult klubi või </w:t>
      </w:r>
      <w:proofErr w:type="spellStart"/>
      <w:r w:rsidR="00D46AE9">
        <w:rPr>
          <w:rFonts w:ascii="Calibri" w:hAnsi="Calibri" w:cs="Calibri"/>
          <w:color w:val="1F1F1F"/>
          <w:shd w:val="clear" w:color="auto" w:fill="FFFFFF"/>
        </w:rPr>
        <w:t>klubis+keraamikas</w:t>
      </w:r>
      <w:proofErr w:type="spellEnd"/>
      <w:r w:rsidR="00D46AE9">
        <w:rPr>
          <w:rFonts w:ascii="Calibri" w:hAnsi="Calibri" w:cs="Calibri"/>
          <w:color w:val="1F1F1F"/>
          <w:shd w:val="clear" w:color="auto" w:fill="FFFFFF"/>
        </w:rPr>
        <w:t xml:space="preserve">, 5€ klubi + 5€ keraamika </w:t>
      </w:r>
    </w:p>
    <w:p w14:paraId="7648AE85" w14:textId="1A67E837" w:rsidR="00E12DA5" w:rsidRPr="00832398" w:rsidRDefault="00D46AE9" w:rsidP="00E12DA5">
      <w:pPr>
        <w:pStyle w:val="Loendilik"/>
        <w:spacing w:line="360" w:lineRule="auto"/>
        <w:ind w:left="1440"/>
        <w:rPr>
          <w:rFonts w:ascii="Calibri" w:hAnsi="Calibri" w:cs="Calibri"/>
          <w:b/>
          <w:bCs/>
          <w:color w:val="1F1F1F"/>
          <w:shd w:val="clear" w:color="auto" w:fill="FFFFFF"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>Konsensus</w:t>
      </w:r>
      <w:r w:rsidR="0046405F" w:rsidRPr="00832398">
        <w:rPr>
          <w:rFonts w:ascii="Calibri" w:hAnsi="Calibri" w:cs="Calibri"/>
          <w:b/>
          <w:bCs/>
          <w:color w:val="1F1F1F"/>
          <w:shd w:val="clear" w:color="auto" w:fill="FFFFFF"/>
        </w:rPr>
        <w:t>lik</w:t>
      </w: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 </w:t>
      </w:r>
      <w:r w:rsidR="0046405F" w:rsidRPr="00832398">
        <w:rPr>
          <w:rFonts w:ascii="Calibri" w:hAnsi="Calibri" w:cs="Calibri"/>
          <w:b/>
          <w:bCs/>
          <w:color w:val="1F1F1F"/>
          <w:shd w:val="clear" w:color="auto" w:fill="FFFFFF"/>
        </w:rPr>
        <w:t>otsus</w:t>
      </w: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: 2€ - ainult klubi + 5€ klubi + keraamika. </w:t>
      </w:r>
    </w:p>
    <w:p w14:paraId="4E7DE174" w14:textId="24C4E7BE" w:rsidR="00E12DA5" w:rsidRPr="00832398" w:rsidRDefault="00E12DA5" w:rsidP="00E12DA5">
      <w:pPr>
        <w:pStyle w:val="Loendilik"/>
        <w:numPr>
          <w:ilvl w:val="1"/>
          <w:numId w:val="2"/>
        </w:numPr>
        <w:spacing w:line="360" w:lineRule="auto"/>
        <w:rPr>
          <w:rFonts w:ascii="Calibri" w:hAnsi="Calibri" w:cs="Calibri"/>
          <w:b/>
          <w:bCs/>
          <w:color w:val="1F1F1F"/>
          <w:shd w:val="clear" w:color="auto" w:fill="FFFFFF"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 hooaja 2023/24 alustamine</w:t>
      </w:r>
    </w:p>
    <w:p w14:paraId="42DE32A4" w14:textId="77777777" w:rsidR="00832398" w:rsidRDefault="00832398" w:rsidP="00E12DA5">
      <w:pPr>
        <w:pStyle w:val="Loendilik"/>
        <w:spacing w:line="360" w:lineRule="auto"/>
        <w:ind w:left="1440"/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Arutelu</w:t>
      </w:r>
    </w:p>
    <w:p w14:paraId="237B3A4B" w14:textId="47968E6A" w:rsidR="00E12DA5" w:rsidRPr="00832398" w:rsidRDefault="00832398" w:rsidP="00E12DA5">
      <w:pPr>
        <w:pStyle w:val="Loendilik"/>
        <w:spacing w:line="360" w:lineRule="auto"/>
        <w:ind w:left="1440"/>
        <w:rPr>
          <w:rFonts w:ascii="Calibri" w:hAnsi="Calibri" w:cs="Calibri"/>
          <w:b/>
          <w:bCs/>
          <w:color w:val="1F1F1F"/>
          <w:shd w:val="clear" w:color="auto" w:fill="FFFFFF"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 xml:space="preserve">Otsus: </w:t>
      </w:r>
      <w:r w:rsidR="00E12DA5" w:rsidRPr="00832398">
        <w:rPr>
          <w:rFonts w:ascii="Calibri" w:hAnsi="Calibri" w:cs="Calibri"/>
          <w:b/>
          <w:bCs/>
          <w:color w:val="1F1F1F"/>
          <w:shd w:val="clear" w:color="auto" w:fill="FFFFFF"/>
        </w:rPr>
        <w:t>24. augustil esimene veebikohvik</w:t>
      </w:r>
    </w:p>
    <w:p w14:paraId="2094968A" w14:textId="1AA4B6E9" w:rsidR="00E12DA5" w:rsidRPr="00832398" w:rsidRDefault="00E12DA5" w:rsidP="00E12DA5">
      <w:pPr>
        <w:pStyle w:val="Loendilik"/>
        <w:spacing w:line="360" w:lineRule="auto"/>
        <w:ind w:left="1440"/>
        <w:rPr>
          <w:rFonts w:ascii="Calibri" w:hAnsi="Calibri" w:cs="Calibri"/>
          <w:b/>
          <w:bCs/>
          <w:color w:val="1F1F1F"/>
          <w:shd w:val="clear" w:color="auto" w:fill="FFFFFF"/>
        </w:rPr>
      </w:pPr>
      <w:r w:rsidRPr="00832398">
        <w:rPr>
          <w:rFonts w:ascii="Calibri" w:hAnsi="Calibri" w:cs="Calibri"/>
          <w:b/>
          <w:bCs/>
          <w:color w:val="1F1F1F"/>
          <w:shd w:val="clear" w:color="auto" w:fill="FFFFFF"/>
        </w:rPr>
        <w:t>31. august esimene klubi Pesarimajas</w:t>
      </w:r>
    </w:p>
    <w:p w14:paraId="61008F34" w14:textId="77777777" w:rsidR="00E12DA5" w:rsidRDefault="00E12DA5" w:rsidP="00E12DA5">
      <w:pPr>
        <w:pStyle w:val="Loendilik"/>
        <w:spacing w:line="360" w:lineRule="auto"/>
        <w:ind w:left="1440"/>
        <w:rPr>
          <w:rFonts w:ascii="Calibri" w:hAnsi="Calibri" w:cs="Calibri"/>
          <w:color w:val="1F1F1F"/>
          <w:shd w:val="clear" w:color="auto" w:fill="FFFFFF"/>
        </w:rPr>
      </w:pPr>
    </w:p>
    <w:p w14:paraId="5EA432F0" w14:textId="5BED47F7" w:rsidR="00E12DA5" w:rsidRDefault="00E12DA5" w:rsidP="00E12DA5">
      <w:pPr>
        <w:pStyle w:val="Loendilik"/>
        <w:spacing w:line="360" w:lineRule="auto"/>
        <w:ind w:left="1440"/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Raili Vaidlo</w:t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  <w:t>Külli Roht</w:t>
      </w:r>
    </w:p>
    <w:p w14:paraId="46207150" w14:textId="23CF0F4D" w:rsidR="00E12DA5" w:rsidRPr="00E12DA5" w:rsidRDefault="00E12DA5" w:rsidP="00E12DA5">
      <w:pPr>
        <w:pStyle w:val="Loendilik"/>
        <w:spacing w:line="360" w:lineRule="auto"/>
        <w:ind w:left="1440"/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Koosoleku Juhataja</w:t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</w:r>
      <w:r>
        <w:rPr>
          <w:rFonts w:ascii="Calibri" w:hAnsi="Calibri" w:cs="Calibri"/>
          <w:color w:val="1F1F1F"/>
          <w:shd w:val="clear" w:color="auto" w:fill="FFFFFF"/>
        </w:rPr>
        <w:tab/>
        <w:t>protokollija</w:t>
      </w:r>
    </w:p>
    <w:p w14:paraId="530D10A7" w14:textId="77777777" w:rsidR="00E12DA5" w:rsidRDefault="00E12DA5" w:rsidP="00D46AE9">
      <w:pPr>
        <w:pStyle w:val="Loendilik"/>
        <w:spacing w:line="360" w:lineRule="auto"/>
        <w:ind w:left="1440"/>
      </w:pPr>
    </w:p>
    <w:sectPr w:rsidR="00E1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96B"/>
    <w:multiLevelType w:val="hybridMultilevel"/>
    <w:tmpl w:val="A7D06C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B3C"/>
    <w:multiLevelType w:val="hybridMultilevel"/>
    <w:tmpl w:val="2E806F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2236">
    <w:abstractNumId w:val="0"/>
  </w:num>
  <w:num w:numId="2" w16cid:durableId="202181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1"/>
    <w:rsid w:val="0046405F"/>
    <w:rsid w:val="004D00FC"/>
    <w:rsid w:val="00526E52"/>
    <w:rsid w:val="006943CB"/>
    <w:rsid w:val="0073148E"/>
    <w:rsid w:val="00832398"/>
    <w:rsid w:val="009A0C02"/>
    <w:rsid w:val="00C46AFD"/>
    <w:rsid w:val="00D46AE9"/>
    <w:rsid w:val="00D55014"/>
    <w:rsid w:val="00E12DA5"/>
    <w:rsid w:val="00E429A1"/>
    <w:rsid w:val="00EE4681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74C5"/>
  <w15:chartTrackingRefBased/>
  <w15:docId w15:val="{C7C5CD31-FB00-4503-B5A1-8B15539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Roht</dc:creator>
  <cp:keywords/>
  <dc:description/>
  <cp:lastModifiedBy>Raili Rahuoja</cp:lastModifiedBy>
  <cp:revision>2</cp:revision>
  <dcterms:created xsi:type="dcterms:W3CDTF">2023-07-10T10:10:00Z</dcterms:created>
  <dcterms:modified xsi:type="dcterms:W3CDTF">2023-07-10T10:10:00Z</dcterms:modified>
</cp:coreProperties>
</file>